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912" w:rsidRPr="00B23912" w:rsidRDefault="00B23912" w:rsidP="00B23912">
      <w:pPr>
        <w:spacing w:after="0" w:line="240" w:lineRule="auto"/>
        <w:rPr>
          <w:rFonts w:ascii="Times New Roman" w:eastAsia="Times New Roman" w:hAnsi="Times New Roman" w:cs="Times New Roman"/>
          <w:sz w:val="24"/>
          <w:szCs w:val="24"/>
          <w:lang w:eastAsia="ru-RU"/>
        </w:rPr>
      </w:pPr>
      <w:bookmarkStart w:id="0" w:name="_GoBack"/>
      <w:r w:rsidRPr="00B23912">
        <w:rPr>
          <w:rFonts w:ascii="Arial" w:eastAsia="Times New Roman" w:hAnsi="Arial" w:cs="Arial"/>
          <w:color w:val="000000"/>
          <w:sz w:val="21"/>
          <w:szCs w:val="21"/>
          <w:shd w:val="clear" w:color="auto" w:fill="FFFFFF"/>
          <w:lang w:eastAsia="ru-RU"/>
        </w:rPr>
        <w:t>26 июня отмечается Международный день борьбы с наркоманией и незаконным оборотом наркотиков.</w:t>
      </w:r>
    </w:p>
    <w:bookmarkEnd w:id="0"/>
    <w:p w:rsidR="00B23912" w:rsidRPr="00B23912" w:rsidRDefault="00B23912" w:rsidP="00B23912">
      <w:pPr>
        <w:shd w:val="clear" w:color="auto" w:fill="FFFFFF"/>
        <w:spacing w:after="0" w:line="240" w:lineRule="auto"/>
        <w:rPr>
          <w:rFonts w:ascii="Arial" w:eastAsia="Times New Roman" w:hAnsi="Arial" w:cs="Arial"/>
          <w:color w:val="000000"/>
          <w:sz w:val="21"/>
          <w:szCs w:val="21"/>
          <w:lang w:eastAsia="ru-RU"/>
        </w:rPr>
      </w:pPr>
    </w:p>
    <w:p w:rsidR="00B23912" w:rsidRPr="00B23912" w:rsidRDefault="00B23912" w:rsidP="00B23912">
      <w:pPr>
        <w:spacing w:after="0" w:line="240" w:lineRule="auto"/>
        <w:rPr>
          <w:rFonts w:ascii="Times New Roman" w:eastAsia="Times New Roman" w:hAnsi="Times New Roman" w:cs="Times New Roman"/>
          <w:sz w:val="24"/>
          <w:szCs w:val="24"/>
          <w:lang w:eastAsia="ru-RU"/>
        </w:rPr>
      </w:pPr>
      <w:r w:rsidRPr="00B23912">
        <w:rPr>
          <w:rFonts w:ascii="Arial" w:eastAsia="Times New Roman" w:hAnsi="Arial" w:cs="Arial"/>
          <w:color w:val="000000"/>
          <w:sz w:val="21"/>
          <w:szCs w:val="21"/>
          <w:shd w:val="clear" w:color="auto" w:fill="FFFFFF"/>
          <w:lang w:eastAsia="ru-RU"/>
        </w:rPr>
        <w:t>Наркомания – это серьезное заболевание, которое, как правило, приводит к катастрофическим последствиям для жизни человека и всех его близких. Развитие наркотической зависимости происходит постепенно.</w:t>
      </w:r>
    </w:p>
    <w:p w:rsidR="00B23912" w:rsidRPr="00B23912" w:rsidRDefault="00B23912" w:rsidP="00B23912">
      <w:pPr>
        <w:shd w:val="clear" w:color="auto" w:fill="FFFFFF"/>
        <w:spacing w:after="0" w:line="240" w:lineRule="auto"/>
        <w:rPr>
          <w:rFonts w:ascii="Arial" w:eastAsia="Times New Roman" w:hAnsi="Arial" w:cs="Arial"/>
          <w:color w:val="000000"/>
          <w:sz w:val="21"/>
          <w:szCs w:val="21"/>
          <w:lang w:eastAsia="ru-RU"/>
        </w:rPr>
      </w:pPr>
    </w:p>
    <w:p w:rsidR="00B23912" w:rsidRPr="00B23912" w:rsidRDefault="00B23912" w:rsidP="00B23912">
      <w:pPr>
        <w:spacing w:after="0" w:line="240" w:lineRule="auto"/>
        <w:rPr>
          <w:rFonts w:ascii="Times New Roman" w:eastAsia="Times New Roman" w:hAnsi="Times New Roman" w:cs="Times New Roman"/>
          <w:sz w:val="24"/>
          <w:szCs w:val="24"/>
          <w:lang w:eastAsia="ru-RU"/>
        </w:rPr>
      </w:pPr>
      <w:r w:rsidRPr="00B23912">
        <w:rPr>
          <w:rFonts w:ascii="Arial" w:eastAsia="Times New Roman" w:hAnsi="Arial" w:cs="Arial"/>
          <w:color w:val="000000"/>
          <w:sz w:val="21"/>
          <w:szCs w:val="21"/>
          <w:shd w:val="clear" w:color="auto" w:fill="FFFFFF"/>
          <w:lang w:eastAsia="ru-RU"/>
        </w:rPr>
        <w:t>Воздействие любых наркотиков на организм, психику и личность человека крайне негативное. Они разрушают нервную систему, сердце, печень, легкие, почки и другие органы. Кроме того, наркотики изменяют психику человека: он становится агрессивным, раздражительным, теряет интерес ко всему, что было важным для него ранее. Он готов пойти на все ради получения новой «дозы», даже на преступление. Именно поэтому лечение наркомании должно проводиться под наблюдением специалистов.</w:t>
      </w:r>
    </w:p>
    <w:p w:rsidR="00B23912" w:rsidRPr="00B23912" w:rsidRDefault="00B23912" w:rsidP="00B23912">
      <w:pPr>
        <w:shd w:val="clear" w:color="auto" w:fill="FFFFFF"/>
        <w:spacing w:after="0" w:line="240" w:lineRule="auto"/>
        <w:rPr>
          <w:rFonts w:ascii="Arial" w:eastAsia="Times New Roman" w:hAnsi="Arial" w:cs="Arial"/>
          <w:color w:val="000000"/>
          <w:sz w:val="21"/>
          <w:szCs w:val="21"/>
          <w:lang w:eastAsia="ru-RU"/>
        </w:rPr>
      </w:pPr>
    </w:p>
    <w:p w:rsidR="00267534" w:rsidRDefault="00B23912" w:rsidP="00B23912">
      <w:r w:rsidRPr="00B23912">
        <w:rPr>
          <w:rFonts w:ascii="Arial" w:eastAsia="Times New Roman" w:hAnsi="Arial" w:cs="Arial"/>
          <w:color w:val="000000"/>
          <w:sz w:val="21"/>
          <w:szCs w:val="21"/>
          <w:shd w:val="clear" w:color="auto" w:fill="FFFFFF"/>
          <w:lang w:eastAsia="ru-RU"/>
        </w:rPr>
        <w:t>Если вы или ваши близкие столкнулись с проблемой наркомании, рекомендуем обратиться в специализированную медицинскую организацию, где специалисты смогут оказать квалифицированную помощь!</w:t>
      </w:r>
    </w:p>
    <w:sectPr w:rsidR="00267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55"/>
    <w:rsid w:val="00267534"/>
    <w:rsid w:val="00B23912"/>
    <w:rsid w:val="00B56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7926B-BFEF-4958-BFCA-0718C97E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53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 Евсюкова</dc:creator>
  <cp:keywords/>
  <dc:description/>
  <cp:lastModifiedBy>А.И. Евсюкова</cp:lastModifiedBy>
  <cp:revision>3</cp:revision>
  <dcterms:created xsi:type="dcterms:W3CDTF">2026-08-13T08:03:00Z</dcterms:created>
  <dcterms:modified xsi:type="dcterms:W3CDTF">2026-08-13T08:03:00Z</dcterms:modified>
</cp:coreProperties>
</file>